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CED7" w14:textId="10B840AB" w:rsidR="00977FA3" w:rsidRPr="00651226" w:rsidRDefault="00977FA3" w:rsidP="00977FA3">
      <w:pPr>
        <w:pStyle w:val="Heading1"/>
        <w:spacing w:before="120" w:beforeAutospacing="0" w:after="0" w:afterAutospacing="0"/>
        <w:rPr>
          <w:rFonts w:ascii="Frutiger LT Std 55 Roman" w:hAnsi="Frutiger LT Std 55 Roman" w:cstheme="minorHAnsi"/>
          <w:color w:val="C00000"/>
          <w:sz w:val="40"/>
          <w:szCs w:val="40"/>
        </w:rPr>
      </w:pPr>
      <w:r w:rsidRPr="00651226">
        <w:rPr>
          <w:rFonts w:ascii="Frutiger LT Std 55 Roman" w:hAnsi="Frutiger LT Std 55 Roman" w:cstheme="minorHAnsi"/>
          <w:color w:val="C00000"/>
          <w:sz w:val="40"/>
          <w:szCs w:val="40"/>
        </w:rPr>
        <w:t>East Anglian Air Ambulance</w:t>
      </w:r>
    </w:p>
    <w:p w14:paraId="3AEAEF5D" w14:textId="77777777" w:rsidR="00977FA3" w:rsidRPr="00651226" w:rsidRDefault="00977FA3" w:rsidP="00977FA3">
      <w:pPr>
        <w:pStyle w:val="Heading1"/>
        <w:spacing w:before="120" w:beforeAutospacing="0" w:after="0" w:afterAutospacing="0"/>
        <w:rPr>
          <w:rFonts w:ascii="Frutiger LT Std 55 Roman" w:hAnsi="Frutiger LT Std 55 Roman" w:cstheme="minorHAnsi"/>
          <w:color w:val="C00000"/>
          <w:sz w:val="36"/>
          <w:szCs w:val="36"/>
        </w:rPr>
      </w:pPr>
      <w:r w:rsidRPr="00651226">
        <w:rPr>
          <w:rFonts w:ascii="Frutiger LT Std 55 Roman" w:hAnsi="Frutiger LT Std 55 Roman" w:cstheme="minorHAnsi"/>
          <w:color w:val="C00000"/>
          <w:sz w:val="36"/>
          <w:szCs w:val="36"/>
        </w:rPr>
        <w:t>Volunteer Role Description</w:t>
      </w:r>
    </w:p>
    <w:p w14:paraId="48E11EA0" w14:textId="77777777" w:rsidR="00651226" w:rsidRDefault="00651226" w:rsidP="00B84AB2">
      <w:pPr>
        <w:pStyle w:val="Heading1"/>
        <w:spacing w:before="0" w:beforeAutospacing="0" w:after="0" w:afterAutospacing="0"/>
        <w:rPr>
          <w:rFonts w:ascii="Frutiger LT Std 55 Roman" w:hAnsi="Frutiger LT Std 55 Roman" w:cstheme="minorHAnsi"/>
          <w:color w:val="404040" w:themeColor="text1" w:themeTint="BF"/>
          <w:sz w:val="28"/>
          <w:szCs w:val="28"/>
        </w:rPr>
      </w:pPr>
    </w:p>
    <w:p w14:paraId="0DF61666" w14:textId="7489CFB5" w:rsidR="00C8688C" w:rsidRDefault="00F64C2A" w:rsidP="06A56ACB">
      <w:pPr>
        <w:pStyle w:val="Heading1"/>
        <w:spacing w:before="120" w:beforeAutospacing="0" w:after="0" w:afterAutospacing="0"/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</w:pPr>
      <w:r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>Fundraising Group Volunteer</w:t>
      </w:r>
    </w:p>
    <w:p w14:paraId="728A2A07" w14:textId="77777777" w:rsidR="00C8688C" w:rsidRPr="00C8688C" w:rsidRDefault="00C8688C" w:rsidP="00C8688C">
      <w:pPr>
        <w:pStyle w:val="Heading1"/>
        <w:spacing w:before="0" w:beforeAutospacing="0" w:after="0" w:afterAutospacing="0"/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</w:pPr>
    </w:p>
    <w:p w14:paraId="155D5872" w14:textId="332AC121" w:rsidR="15F748A4" w:rsidRDefault="15F748A4" w:rsidP="00B84AB2">
      <w:pPr>
        <w:pStyle w:val="Heading1"/>
        <w:spacing w:before="0" w:beforeAutospacing="0" w:after="0" w:afterAutospacing="0"/>
        <w:rPr>
          <w:color w:val="404040" w:themeColor="text1" w:themeTint="BF"/>
          <w:szCs w:val="24"/>
        </w:rPr>
      </w:pPr>
    </w:p>
    <w:p w14:paraId="0750F7DB" w14:textId="2A831764" w:rsidR="00C0582F" w:rsidRPr="00454CF8" w:rsidRDefault="00977FA3" w:rsidP="00765110">
      <w:pPr>
        <w:rPr>
          <w:rFonts w:ascii="Frutiger-Light" w:hAnsi="Frutiger-Light" w:cs="Frutiger-Light"/>
          <w:b/>
          <w:color w:val="C00000"/>
          <w:sz w:val="24"/>
          <w:szCs w:val="24"/>
        </w:rPr>
      </w:pPr>
      <w:r w:rsidRPr="00454CF8">
        <w:rPr>
          <w:rFonts w:ascii="Frutiger-Light" w:hAnsi="Frutiger-Light" w:cs="Frutiger-Light"/>
          <w:b/>
          <w:color w:val="C00000"/>
          <w:sz w:val="24"/>
          <w:szCs w:val="24"/>
        </w:rPr>
        <w:t xml:space="preserve">Why we need </w:t>
      </w:r>
      <w:proofErr w:type="gramStart"/>
      <w:r w:rsidRPr="00454CF8">
        <w:rPr>
          <w:rFonts w:ascii="Frutiger-Light" w:hAnsi="Frutiger-Light" w:cs="Frutiger-Light"/>
          <w:b/>
          <w:color w:val="C00000"/>
          <w:sz w:val="24"/>
          <w:szCs w:val="24"/>
        </w:rPr>
        <w:t>you</w:t>
      </w:r>
      <w:proofErr w:type="gramEnd"/>
    </w:p>
    <w:p w14:paraId="48415191" w14:textId="309E003A" w:rsidR="00C0582F" w:rsidRDefault="00097F08" w:rsidP="00C0582F">
      <w:pPr>
        <w:pStyle w:val="Body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</w:pPr>
      <w:r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T</w:t>
      </w:r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o provide </w:t>
      </w:r>
      <w:r w:rsidR="00146B51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more</w:t>
      </w:r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support to our Community Fundraising Team and give volunteers an opportunity to get involved in new and exciting roles, we </w:t>
      </w:r>
      <w:r w:rsidR="00917C20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have</w:t>
      </w:r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introduc</w:t>
      </w:r>
      <w:r w:rsidR="00917C20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ed</w:t>
      </w:r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Volunteer Fundraising Groups. These groups </w:t>
      </w:r>
      <w:r w:rsidR="00917C20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are</w:t>
      </w:r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responsible for raising funds and awareness in their local areas, to</w:t>
      </w:r>
      <w:r w:rsidR="00146B51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</w:t>
      </w:r>
      <w:proofErr w:type="gramStart"/>
      <w:r w:rsidR="00146B51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grow</w:t>
      </w:r>
      <w:proofErr w:type="gramEnd"/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our reach across the region, increase our annual income and create new and lasting relationships with potential supporters. This also gives volunteers </w:t>
      </w:r>
      <w:r w:rsidR="003611B6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the chance</w:t>
      </w:r>
      <w:r w:rsidR="00C0582F" w:rsidRPr="006356B8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 xml:space="preserve"> to take on a new level of responsibility and act as ambassadors for EAAA, proudly representing the charity in the community</w:t>
      </w:r>
      <w:r w:rsidR="00765110"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  <w:t>.</w:t>
      </w:r>
    </w:p>
    <w:p w14:paraId="5A5D9F8E" w14:textId="77777777" w:rsidR="00765110" w:rsidRPr="006356B8" w:rsidRDefault="00765110" w:rsidP="00C0582F">
      <w:pPr>
        <w:pStyle w:val="Body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 w:bidi="en-GB"/>
        </w:rPr>
      </w:pPr>
    </w:p>
    <w:p w14:paraId="0CE30CAF" w14:textId="77777777" w:rsidR="00C0582F" w:rsidRDefault="00C0582F" w:rsidP="00454CF8">
      <w:pPr>
        <w:pStyle w:val="EAAARedsectiontitle"/>
      </w:pPr>
      <w:r w:rsidRPr="00454CF8">
        <w:t>What will I be doing?</w:t>
      </w:r>
    </w:p>
    <w:p w14:paraId="0DE6F9DC" w14:textId="77777777" w:rsidR="00454CF8" w:rsidRPr="00454CF8" w:rsidRDefault="00454CF8" w:rsidP="00454CF8">
      <w:pPr>
        <w:pStyle w:val="Body"/>
        <w:rPr>
          <w:lang w:val="en-US"/>
        </w:rPr>
      </w:pPr>
    </w:p>
    <w:p w14:paraId="7D6A435A" w14:textId="77777777" w:rsidR="00C0582F" w:rsidRPr="006356B8" w:rsidRDefault="00C0582F" w:rsidP="00C0582F">
      <w:pPr>
        <w:pStyle w:val="ListParagraph"/>
        <w:numPr>
          <w:ilvl w:val="0"/>
          <w:numId w:val="11"/>
        </w:numPr>
        <w:spacing w:after="80" w:line="240" w:lineRule="auto"/>
        <w:ind w:left="432"/>
        <w:contextualSpacing w:val="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>Acting as ambassadors for East Anglian Air Ambulance in your local area</w:t>
      </w:r>
    </w:p>
    <w:p w14:paraId="70A6D338" w14:textId="77777777" w:rsidR="00C0582F" w:rsidRPr="006356B8" w:rsidRDefault="00C0582F" w:rsidP="00C0582F">
      <w:pPr>
        <w:pStyle w:val="ListParagraph"/>
        <w:numPr>
          <w:ilvl w:val="0"/>
          <w:numId w:val="11"/>
        </w:numPr>
        <w:spacing w:after="80" w:line="240" w:lineRule="auto"/>
        <w:ind w:left="432"/>
        <w:contextualSpacing w:val="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>Supporting the Community Fundraising and Volunteering teams in raising funds and awareness</w:t>
      </w:r>
    </w:p>
    <w:p w14:paraId="4B02118A" w14:textId="77777777" w:rsidR="00C0582F" w:rsidRPr="006356B8" w:rsidRDefault="00C0582F" w:rsidP="00C0582F">
      <w:pPr>
        <w:pStyle w:val="ListParagraph"/>
        <w:numPr>
          <w:ilvl w:val="0"/>
          <w:numId w:val="11"/>
        </w:numPr>
        <w:spacing w:after="80" w:line="240" w:lineRule="auto"/>
        <w:ind w:left="432"/>
        <w:contextualSpacing w:val="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Working alongside other group members to champion EAAA and maximize your group’s impact in the </w:t>
      </w:r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area</w:t>
      </w:r>
      <w:proofErr w:type="gramEnd"/>
    </w:p>
    <w:p w14:paraId="0C6DF0EC" w14:textId="72EFD8A1" w:rsidR="00C0582F" w:rsidRPr="005057C7" w:rsidRDefault="00C0582F" w:rsidP="00C0582F">
      <w:pPr>
        <w:pStyle w:val="ListParagraph"/>
        <w:numPr>
          <w:ilvl w:val="0"/>
          <w:numId w:val="11"/>
        </w:numPr>
        <w:spacing w:after="80" w:line="240" w:lineRule="auto"/>
        <w:ind w:left="432"/>
        <w:contextualSpacing w:val="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Attending group meetings, building relationships with local individuals and groups, </w:t>
      </w:r>
      <w:proofErr w:type="spellStart"/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organi</w:t>
      </w:r>
      <w:r w:rsidR="00C9670C">
        <w:rPr>
          <w:rFonts w:ascii="Frutiger-Light" w:hAnsi="Frutiger-Light" w:cs="Frutiger-Light"/>
          <w:sz w:val="24"/>
          <w:szCs w:val="24"/>
          <w:lang w:val="en-US"/>
        </w:rPr>
        <w:t>s</w:t>
      </w:r>
      <w:r w:rsidRPr="006356B8">
        <w:rPr>
          <w:rFonts w:ascii="Frutiger-Light" w:hAnsi="Frutiger-Light" w:cs="Frutiger-Light"/>
          <w:sz w:val="24"/>
          <w:szCs w:val="24"/>
          <w:lang w:val="en-US"/>
        </w:rPr>
        <w:t>ing</w:t>
      </w:r>
      <w:proofErr w:type="spellEnd"/>
      <w:proofErr w:type="gramEnd"/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 and attending events, collections and talks</w:t>
      </w:r>
    </w:p>
    <w:p w14:paraId="0C80CD43" w14:textId="77777777" w:rsidR="005057C7" w:rsidRPr="006356B8" w:rsidRDefault="005057C7" w:rsidP="005057C7">
      <w:pPr>
        <w:pStyle w:val="ListParagraph"/>
        <w:spacing w:after="80" w:line="240" w:lineRule="auto"/>
        <w:ind w:left="432"/>
        <w:contextualSpacing w:val="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70C04F72" w14:textId="77777777" w:rsidR="00C0582F" w:rsidRDefault="00C0582F" w:rsidP="00454CF8">
      <w:pPr>
        <w:pStyle w:val="EAAARedsectiontitle"/>
      </w:pPr>
      <w:r w:rsidRPr="006356B8">
        <w:t>When and where can I volunteer?</w:t>
      </w:r>
    </w:p>
    <w:p w14:paraId="27379510" w14:textId="77777777" w:rsidR="00C9670C" w:rsidRPr="00C9670C" w:rsidRDefault="00C9670C" w:rsidP="00C9670C">
      <w:pPr>
        <w:pStyle w:val="Body"/>
        <w:rPr>
          <w:lang w:val="en-US"/>
        </w:rPr>
      </w:pPr>
    </w:p>
    <w:p w14:paraId="1CB4ADB8" w14:textId="68A19E66" w:rsidR="00C0582F" w:rsidRDefault="00C0582F" w:rsidP="00C0582F">
      <w:pPr>
        <w:pStyle w:val="Body"/>
        <w:spacing w:after="80"/>
        <w:rPr>
          <w:rFonts w:ascii="Frutiger-Light" w:hAnsi="Frutiger-Light" w:cs="Frutiger-Light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Volunteering is flexible and </w:t>
      </w:r>
      <w:r w:rsidR="00AA4A0D">
        <w:rPr>
          <w:rFonts w:ascii="Frutiger-Light" w:hAnsi="Frutiger-Light" w:cs="Frutiger-Light"/>
          <w:sz w:val="24"/>
          <w:szCs w:val="24"/>
          <w:lang w:val="en-US"/>
        </w:rPr>
        <w:t>you can commit as much time as you are able to</w:t>
      </w: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 – we are grateful for any support you can provide. We </w:t>
      </w:r>
      <w:r w:rsidR="002014E6">
        <w:rPr>
          <w:rFonts w:ascii="Frutiger-Light" w:hAnsi="Frutiger-Light" w:cs="Frutiger-Light"/>
          <w:sz w:val="24"/>
          <w:szCs w:val="24"/>
          <w:lang w:val="en-US"/>
        </w:rPr>
        <w:t>hope that</w:t>
      </w: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 Fundraising Group</w:t>
      </w:r>
      <w:r w:rsidR="00AD3F48">
        <w:rPr>
          <w:rFonts w:ascii="Frutiger-Light" w:hAnsi="Frutiger-Light" w:cs="Frutiger-Light"/>
          <w:sz w:val="24"/>
          <w:szCs w:val="24"/>
          <w:lang w:val="en-US"/>
        </w:rPr>
        <w:t xml:space="preserve"> members</w:t>
      </w: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 </w:t>
      </w:r>
      <w:r w:rsidR="002014E6">
        <w:rPr>
          <w:rFonts w:ascii="Frutiger-Light" w:hAnsi="Frutiger-Light" w:cs="Frutiger-Light"/>
          <w:sz w:val="24"/>
          <w:szCs w:val="24"/>
          <w:lang w:val="en-US"/>
        </w:rPr>
        <w:t>will</w:t>
      </w: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 support one another and work closely togeth</w:t>
      </w:r>
      <w:r w:rsidR="004A4B55">
        <w:rPr>
          <w:rFonts w:ascii="Frutiger-Light" w:hAnsi="Frutiger-Light" w:cs="Frutiger-Light"/>
          <w:sz w:val="24"/>
          <w:szCs w:val="24"/>
          <w:lang w:val="en-US"/>
        </w:rPr>
        <w:t>er</w:t>
      </w:r>
      <w:r w:rsidRPr="006356B8">
        <w:rPr>
          <w:rFonts w:ascii="Frutiger-Light" w:hAnsi="Frutiger-Light" w:cs="Frutiger-Light"/>
          <w:sz w:val="24"/>
          <w:szCs w:val="24"/>
          <w:lang w:val="en-US"/>
        </w:rPr>
        <w:t>.</w:t>
      </w:r>
    </w:p>
    <w:p w14:paraId="73D90849" w14:textId="77777777" w:rsidR="00C9670C" w:rsidRPr="006356B8" w:rsidRDefault="00C9670C" w:rsidP="00C0582F">
      <w:pPr>
        <w:pStyle w:val="Body"/>
        <w:spacing w:after="80"/>
        <w:rPr>
          <w:rFonts w:ascii="Frutiger-Light" w:hAnsi="Frutiger-Light" w:cs="Frutiger-Light"/>
          <w:sz w:val="24"/>
          <w:szCs w:val="24"/>
          <w:lang w:val="en-US"/>
        </w:rPr>
      </w:pPr>
    </w:p>
    <w:p w14:paraId="5A79357F" w14:textId="3D2E44B1" w:rsidR="00C0582F" w:rsidRDefault="00C0582F" w:rsidP="00454CF8">
      <w:pPr>
        <w:pStyle w:val="EAAARedsectiontitle"/>
      </w:pPr>
      <w:r w:rsidRPr="006356B8">
        <w:t xml:space="preserve">What </w:t>
      </w:r>
      <w:r w:rsidR="00FB2882">
        <w:t>you need for this role</w:t>
      </w:r>
    </w:p>
    <w:p w14:paraId="2B51ADEE" w14:textId="77777777" w:rsidR="00C9670C" w:rsidRPr="00C9670C" w:rsidRDefault="00C9670C" w:rsidP="00C9670C">
      <w:pPr>
        <w:pStyle w:val="Body"/>
        <w:rPr>
          <w:lang w:val="en-US"/>
        </w:rPr>
      </w:pPr>
    </w:p>
    <w:p w14:paraId="7706382D" w14:textId="77777777" w:rsidR="00C0582F" w:rsidRPr="006356B8" w:rsidRDefault="00C0582F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>Excellent interpersonal skills with a friendly and polite manner</w:t>
      </w:r>
    </w:p>
    <w:p w14:paraId="44A61DE5" w14:textId="77777777" w:rsidR="00C0582F" w:rsidRPr="006356B8" w:rsidRDefault="00C0582F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Professional and </w:t>
      </w:r>
      <w:proofErr w:type="spellStart"/>
      <w:r w:rsidRPr="006356B8">
        <w:rPr>
          <w:rFonts w:ascii="Frutiger-Light" w:hAnsi="Frutiger-Light" w:cs="Frutiger-Light"/>
          <w:sz w:val="24"/>
          <w:szCs w:val="24"/>
          <w:lang w:val="en-US"/>
        </w:rPr>
        <w:t>organised</w:t>
      </w:r>
      <w:proofErr w:type="spellEnd"/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 with good attention to </w:t>
      </w:r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detail</w:t>
      </w:r>
      <w:proofErr w:type="gramEnd"/>
    </w:p>
    <w:p w14:paraId="33D5A44C" w14:textId="77777777" w:rsidR="00C0582F" w:rsidRPr="006356B8" w:rsidRDefault="00C0582F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Ability to work on own initiative and work </w:t>
      </w:r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independently</w:t>
      </w:r>
      <w:proofErr w:type="gramEnd"/>
    </w:p>
    <w:p w14:paraId="30493D38" w14:textId="77777777" w:rsid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365C6524" w14:textId="77777777" w:rsid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65FB7DB9" w14:textId="77777777" w:rsid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0192708F" w14:textId="77777777" w:rsid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6F161FA6" w14:textId="77777777" w:rsid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43E5B540" w14:textId="77777777" w:rsid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35E5A5F4" w14:textId="77777777" w:rsidR="00C9670C" w:rsidRPr="00C9670C" w:rsidRDefault="00C9670C" w:rsidP="00C9670C">
      <w:pPr>
        <w:pStyle w:val="BulletPoint"/>
        <w:numPr>
          <w:ilvl w:val="0"/>
          <w:numId w:val="0"/>
        </w:numPr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53C63419" w14:textId="77777777" w:rsidR="00C9670C" w:rsidRPr="00C9670C" w:rsidRDefault="00C9670C" w:rsidP="00C9670C">
      <w:pPr>
        <w:pStyle w:val="BulletPoint"/>
        <w:numPr>
          <w:ilvl w:val="0"/>
          <w:numId w:val="0"/>
        </w:numPr>
        <w:spacing w:after="80"/>
        <w:ind w:left="426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6BF53A8C" w14:textId="77777777" w:rsidR="00C9670C" w:rsidRPr="00C9670C" w:rsidRDefault="00C9670C" w:rsidP="00C9670C">
      <w:pPr>
        <w:pStyle w:val="BulletPoint"/>
        <w:numPr>
          <w:ilvl w:val="0"/>
          <w:numId w:val="0"/>
        </w:numPr>
        <w:spacing w:after="80"/>
        <w:ind w:left="426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</w:p>
    <w:p w14:paraId="260CC3BD" w14:textId="459B255D" w:rsidR="00C0582F" w:rsidRPr="006356B8" w:rsidRDefault="00C0582F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Confident but willing to ask for help when </w:t>
      </w:r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needed</w:t>
      </w:r>
      <w:proofErr w:type="gramEnd"/>
    </w:p>
    <w:p w14:paraId="52BDF21D" w14:textId="77777777" w:rsidR="00C0582F" w:rsidRPr="0098434E" w:rsidRDefault="00C0582F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Previous experience of working/volunteering in a similar role is desired but not </w:t>
      </w:r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essential</w:t>
      </w:r>
      <w:proofErr w:type="gramEnd"/>
    </w:p>
    <w:p w14:paraId="54D1E4DA" w14:textId="465EC78B" w:rsidR="0098434E" w:rsidRPr="006356B8" w:rsidRDefault="0098434E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>
        <w:rPr>
          <w:rFonts w:ascii="Frutiger-Light" w:hAnsi="Frutiger-Light" w:cs="Frutiger-Light"/>
          <w:sz w:val="24"/>
          <w:szCs w:val="24"/>
          <w:lang w:val="en-US"/>
        </w:rPr>
        <w:t>A commitment to training</w:t>
      </w:r>
    </w:p>
    <w:p w14:paraId="5BFE352D" w14:textId="77777777" w:rsidR="00C0582F" w:rsidRPr="006356B8" w:rsidRDefault="00C0582F" w:rsidP="00C0582F">
      <w:pPr>
        <w:pStyle w:val="BulletPoint"/>
        <w:spacing w:after="80"/>
        <w:rPr>
          <w:rFonts w:ascii="Frutiger-Light" w:hAnsi="Frutiger-Light" w:cs="Frutiger-Light"/>
          <w:color w:val="000000" w:themeColor="text1"/>
          <w:sz w:val="24"/>
          <w:szCs w:val="24"/>
          <w:lang w:val="en-US"/>
        </w:rPr>
      </w:pPr>
      <w:r w:rsidRPr="006356B8">
        <w:rPr>
          <w:rFonts w:ascii="Frutiger-Light" w:hAnsi="Frutiger-Light" w:cs="Frutiger-Light"/>
          <w:sz w:val="24"/>
          <w:szCs w:val="24"/>
          <w:lang w:val="en-US"/>
        </w:rPr>
        <w:t xml:space="preserve">More specific skills are included in individual role </w:t>
      </w:r>
      <w:proofErr w:type="gramStart"/>
      <w:r w:rsidRPr="006356B8">
        <w:rPr>
          <w:rFonts w:ascii="Frutiger-Light" w:hAnsi="Frutiger-Light" w:cs="Frutiger-Light"/>
          <w:sz w:val="24"/>
          <w:szCs w:val="24"/>
          <w:lang w:val="en-US"/>
        </w:rPr>
        <w:t>descriptions</w:t>
      </w:r>
      <w:proofErr w:type="gramEnd"/>
    </w:p>
    <w:p w14:paraId="473AA052" w14:textId="77777777" w:rsidR="006356B8" w:rsidRDefault="006356B8" w:rsidP="00454CF8">
      <w:pPr>
        <w:pStyle w:val="EAAARedsectiontitle"/>
      </w:pPr>
    </w:p>
    <w:p w14:paraId="0E85252A" w14:textId="77777777" w:rsidR="00977FA3" w:rsidRPr="00824944" w:rsidRDefault="00977FA3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  <w:r w:rsidRPr="00824944"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  <w:t xml:space="preserve">What’s in it for </w:t>
      </w:r>
      <w:proofErr w:type="gramStart"/>
      <w:r w:rsidRPr="00824944"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  <w:t>you</w:t>
      </w:r>
      <w:proofErr w:type="gramEnd"/>
    </w:p>
    <w:p w14:paraId="4AD27F07" w14:textId="77777777" w:rsidR="006C3891" w:rsidRDefault="006C3891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</w:p>
    <w:p w14:paraId="2CD7EB44" w14:textId="47A48834" w:rsidR="006C3891" w:rsidRDefault="004A0824" w:rsidP="006C3891">
      <w:pPr>
        <w:numPr>
          <w:ilvl w:val="0"/>
          <w:numId w:val="3"/>
        </w:numPr>
        <w:spacing w:after="0" w:line="240" w:lineRule="auto"/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</w:pPr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 xml:space="preserve">Join an inclusive and diverse </w:t>
      </w:r>
      <w:proofErr w:type="gramStart"/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organisation</w:t>
      </w:r>
      <w:proofErr w:type="gramEnd"/>
    </w:p>
    <w:p w14:paraId="30D9A7A7" w14:textId="21E7783D" w:rsidR="004A0824" w:rsidRDefault="00C57E7C" w:rsidP="006C3891">
      <w:pPr>
        <w:numPr>
          <w:ilvl w:val="0"/>
          <w:numId w:val="3"/>
        </w:numPr>
        <w:spacing w:after="0" w:line="240" w:lineRule="auto"/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</w:pPr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 xml:space="preserve">Have fun, meet new people and join a motivated and enthusiastic team who are making a </w:t>
      </w:r>
      <w:proofErr w:type="gramStart"/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difference</w:t>
      </w:r>
      <w:proofErr w:type="gramEnd"/>
    </w:p>
    <w:p w14:paraId="3AF1AAC6" w14:textId="7F848B9B" w:rsidR="00C57E7C" w:rsidRDefault="00C57E7C" w:rsidP="006C3891">
      <w:pPr>
        <w:numPr>
          <w:ilvl w:val="0"/>
          <w:numId w:val="3"/>
        </w:numPr>
        <w:spacing w:after="0" w:line="240" w:lineRule="auto"/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</w:pPr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 xml:space="preserve">Give back to your local </w:t>
      </w:r>
      <w:proofErr w:type="gramStart"/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community</w:t>
      </w:r>
      <w:proofErr w:type="gramEnd"/>
    </w:p>
    <w:p w14:paraId="07E0398B" w14:textId="0B587805" w:rsidR="00C57E7C" w:rsidRDefault="00C57E7C" w:rsidP="006C3891">
      <w:pPr>
        <w:numPr>
          <w:ilvl w:val="0"/>
          <w:numId w:val="3"/>
        </w:numPr>
        <w:spacing w:after="0" w:line="240" w:lineRule="auto"/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</w:pPr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Reasona</w:t>
      </w:r>
      <w:r w:rsidR="00B85A53"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b</w:t>
      </w:r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le out of pocket expenses</w:t>
      </w:r>
      <w:r w:rsidR="00B85A53"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 xml:space="preserve"> in line with EAAA’s Volunteer Expenses Policy</w:t>
      </w:r>
    </w:p>
    <w:p w14:paraId="42E060DC" w14:textId="17F6AFB6" w:rsidR="00563945" w:rsidRPr="004B30AC" w:rsidRDefault="0013422B" w:rsidP="006C3891">
      <w:pPr>
        <w:numPr>
          <w:ilvl w:val="0"/>
          <w:numId w:val="3"/>
        </w:numPr>
        <w:spacing w:after="0" w:line="240" w:lineRule="auto"/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</w:pPr>
      <w:r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Full support</w:t>
      </w:r>
      <w:r w:rsidR="00BB2A72"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 xml:space="preserve"> is </w:t>
      </w:r>
      <w:proofErr w:type="gramStart"/>
      <w:r w:rsidR="00BB2A72">
        <w:rPr>
          <w:rFonts w:ascii="Frutiger-Light" w:eastAsia="Times New Roman" w:hAnsi="Frutiger-Light" w:cs="Frutiger-Light"/>
          <w:color w:val="000000"/>
          <w:sz w:val="24"/>
          <w:szCs w:val="24"/>
          <w:lang w:eastAsia="en-GB"/>
        </w:rPr>
        <w:t>provided</w:t>
      </w:r>
      <w:proofErr w:type="gramEnd"/>
    </w:p>
    <w:p w14:paraId="653B3E75" w14:textId="77777777" w:rsidR="006C3891" w:rsidRPr="001D4D86" w:rsidRDefault="006C3891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</w:p>
    <w:p w14:paraId="24EF7881" w14:textId="3951B770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404040" w:themeColor="text1" w:themeTint="BF"/>
          <w:kern w:val="0"/>
          <w:szCs w:val="24"/>
          <w:lang w:eastAsia="en-US"/>
        </w:rPr>
      </w:pPr>
    </w:p>
    <w:p w14:paraId="0D3963D6" w14:textId="5C2E136D" w:rsidR="00977FA3" w:rsidRPr="00824944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 w:rsidRPr="00824944">
        <w:rPr>
          <w:rFonts w:ascii="Frutiger-Light" w:hAnsi="Frutiger-Light" w:cs="Frutiger-Light"/>
          <w:color w:val="C00000"/>
          <w:szCs w:val="24"/>
        </w:rPr>
        <w:t>Interested?</w:t>
      </w:r>
    </w:p>
    <w:p w14:paraId="77C3DC95" w14:textId="77777777" w:rsidR="003A4A0D" w:rsidRDefault="003A4A0D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404040" w:themeColor="text1" w:themeTint="BF"/>
          <w:szCs w:val="24"/>
        </w:rPr>
      </w:pPr>
    </w:p>
    <w:p w14:paraId="02EC8508" w14:textId="77777777" w:rsidR="00302A47" w:rsidRDefault="00977FA3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Please complete our online application form</w:t>
      </w:r>
      <w:r w:rsidR="003A4A0D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.</w:t>
      </w: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</w:t>
      </w:r>
    </w:p>
    <w:p w14:paraId="2F4D201E" w14:textId="77777777" w:rsidR="00D1433E" w:rsidRDefault="00D1433E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</w:p>
    <w:p w14:paraId="3AEAD6F8" w14:textId="106B641E" w:rsidR="00977FA3" w:rsidRPr="001D4D86" w:rsidRDefault="00977FA3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For further information please contact </w:t>
      </w:r>
      <w:hyperlink r:id="rId11">
        <w:r w:rsidRPr="001D4D86">
          <w:rPr>
            <w:rStyle w:val="Hyperlink"/>
            <w:rFonts w:ascii="Frutiger-Light" w:hAnsi="Frutiger-Light" w:cs="Frutiger-Light"/>
            <w:b w:val="0"/>
            <w:bCs w:val="0"/>
            <w:color w:val="404040" w:themeColor="text1" w:themeTint="BF"/>
            <w:szCs w:val="24"/>
          </w:rPr>
          <w:t>info@eaaa.org.uk</w:t>
        </w:r>
      </w:hyperlink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</w:t>
      </w:r>
      <w:r w:rsidR="6F96AD56"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, call</w:t>
      </w: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03450 669999 or visit our website </w:t>
      </w:r>
      <w:hyperlink r:id="rId12">
        <w:r w:rsidRPr="001D4D86">
          <w:rPr>
            <w:rStyle w:val="Hyperlink"/>
            <w:rFonts w:ascii="Frutiger-Light" w:hAnsi="Frutiger-Light" w:cs="Frutiger-Light"/>
            <w:b w:val="0"/>
            <w:bCs w:val="0"/>
            <w:color w:val="404040" w:themeColor="text1" w:themeTint="BF"/>
            <w:szCs w:val="24"/>
          </w:rPr>
          <w:t>www.eaaa.org.uk</w:t>
        </w:r>
      </w:hyperlink>
    </w:p>
    <w:p w14:paraId="5E45AA8E" w14:textId="2920C509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31ACE7D9" w14:textId="0B0F1627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1D4D86">
        <w:rPr>
          <w:rFonts w:ascii="Frutiger-Light" w:hAnsi="Frutiger-Light" w:cs="Frutiger-Light"/>
          <w:b w:val="0"/>
          <w:color w:val="404040" w:themeColor="text1" w:themeTint="BF"/>
          <w:szCs w:val="24"/>
        </w:rPr>
        <w:t>We look forward to meeting you!</w:t>
      </w:r>
    </w:p>
    <w:p w14:paraId="17A16C3C" w14:textId="60F8E91C" w:rsidR="000B34E6" w:rsidRPr="001D4D86" w:rsidRDefault="000B34E6" w:rsidP="000B34E6">
      <w:pPr>
        <w:rPr>
          <w:rFonts w:ascii="Frutiger-Light" w:hAnsi="Frutiger-Light" w:cs="Frutiger-Light"/>
          <w:sz w:val="24"/>
          <w:szCs w:val="24"/>
        </w:rPr>
      </w:pPr>
      <w:r w:rsidRPr="001D4D86">
        <w:rPr>
          <w:rFonts w:ascii="Frutiger-Light" w:hAnsi="Frutiger-Light" w:cs="Frutiger-Light"/>
          <w:sz w:val="24"/>
          <w:szCs w:val="24"/>
        </w:rPr>
        <w:br/>
      </w:r>
    </w:p>
    <w:sectPr w:rsidR="000B34E6" w:rsidRPr="001D4D86" w:rsidSect="004E4B6F">
      <w:headerReference w:type="default" r:id="rId13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CEFE" w14:textId="77777777" w:rsidR="004E4B6F" w:rsidRDefault="004E4B6F" w:rsidP="00C727D2">
      <w:pPr>
        <w:spacing w:after="0" w:line="240" w:lineRule="auto"/>
      </w:pPr>
      <w:r>
        <w:separator/>
      </w:r>
    </w:p>
  </w:endnote>
  <w:endnote w:type="continuationSeparator" w:id="0">
    <w:p w14:paraId="328F411E" w14:textId="77777777" w:rsidR="004E4B6F" w:rsidRDefault="004E4B6F" w:rsidP="00C727D2">
      <w:pPr>
        <w:spacing w:after="0" w:line="240" w:lineRule="auto"/>
      </w:pPr>
      <w:r>
        <w:continuationSeparator/>
      </w:r>
    </w:p>
  </w:endnote>
  <w:endnote w:type="continuationNotice" w:id="1">
    <w:p w14:paraId="76B29434" w14:textId="77777777" w:rsidR="004E4B6F" w:rsidRDefault="004E4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D00F" w14:textId="77777777" w:rsidR="004E4B6F" w:rsidRDefault="004E4B6F" w:rsidP="00C727D2">
      <w:pPr>
        <w:spacing w:after="0" w:line="240" w:lineRule="auto"/>
      </w:pPr>
      <w:r>
        <w:separator/>
      </w:r>
    </w:p>
  </w:footnote>
  <w:footnote w:type="continuationSeparator" w:id="0">
    <w:p w14:paraId="0AB49E50" w14:textId="77777777" w:rsidR="004E4B6F" w:rsidRDefault="004E4B6F" w:rsidP="00C727D2">
      <w:pPr>
        <w:spacing w:after="0" w:line="240" w:lineRule="auto"/>
      </w:pPr>
      <w:r>
        <w:continuationSeparator/>
      </w:r>
    </w:p>
  </w:footnote>
  <w:footnote w:type="continuationNotice" w:id="1">
    <w:p w14:paraId="427E1D79" w14:textId="77777777" w:rsidR="004E4B6F" w:rsidRDefault="004E4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95C7" w14:textId="7F525A22" w:rsidR="00C727D2" w:rsidRDefault="00672C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102D2" wp14:editId="7B5BAF0C">
          <wp:simplePos x="0" y="0"/>
          <wp:positionH relativeFrom="column">
            <wp:posOffset>-456565</wp:posOffset>
          </wp:positionH>
          <wp:positionV relativeFrom="page">
            <wp:posOffset>-60339</wp:posOffset>
          </wp:positionV>
          <wp:extent cx="7583167" cy="1073113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7" cy="1073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235.5pt;height:235.5pt" o:bullet="t">
        <v:imagedata r:id="rId1" o:title="bullet - battenberg"/>
      </v:shape>
    </w:pict>
  </w:numPicBullet>
  <w:abstractNum w:abstractNumId="0" w15:restartNumberingAfterBreak="0">
    <w:nsid w:val="FFFFFF1D"/>
    <w:multiLevelType w:val="multilevel"/>
    <w:tmpl w:val="4C3E5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77FF"/>
    <w:multiLevelType w:val="hybridMultilevel"/>
    <w:tmpl w:val="FFFFFFFF"/>
    <w:lvl w:ilvl="0" w:tplc="A124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6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E6A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8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6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5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E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6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CEB"/>
    <w:multiLevelType w:val="hybridMultilevel"/>
    <w:tmpl w:val="FFFFFFFF"/>
    <w:lvl w:ilvl="0" w:tplc="1D1A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6F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528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EC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C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CA3"/>
    <w:multiLevelType w:val="hybridMultilevel"/>
    <w:tmpl w:val="521685E0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13CA9"/>
    <w:multiLevelType w:val="hybridMultilevel"/>
    <w:tmpl w:val="FFFFFFFF"/>
    <w:lvl w:ilvl="0" w:tplc="C190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7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8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1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8D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2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02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F8"/>
    <w:multiLevelType w:val="hybridMultilevel"/>
    <w:tmpl w:val="04686C74"/>
    <w:lvl w:ilvl="0" w:tplc="46686ECA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3B8"/>
    <w:multiLevelType w:val="hybridMultilevel"/>
    <w:tmpl w:val="FFFFFFFF"/>
    <w:lvl w:ilvl="0" w:tplc="3D8C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019A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372A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68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A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E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25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8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43FB1"/>
    <w:multiLevelType w:val="hybridMultilevel"/>
    <w:tmpl w:val="FFFFFFFF"/>
    <w:lvl w:ilvl="0" w:tplc="3668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7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08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3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1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C2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03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6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4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20B8"/>
    <w:multiLevelType w:val="multilevel"/>
    <w:tmpl w:val="C4E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D770A"/>
    <w:multiLevelType w:val="multilevel"/>
    <w:tmpl w:val="0A9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9299F"/>
    <w:multiLevelType w:val="hybridMultilevel"/>
    <w:tmpl w:val="E64A4078"/>
    <w:lvl w:ilvl="0" w:tplc="A15E1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E4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87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86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0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E7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A0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8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4F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649658">
    <w:abstractNumId w:val="1"/>
  </w:num>
  <w:num w:numId="2" w16cid:durableId="1339623904">
    <w:abstractNumId w:val="6"/>
  </w:num>
  <w:num w:numId="3" w16cid:durableId="2069112810">
    <w:abstractNumId w:val="2"/>
  </w:num>
  <w:num w:numId="4" w16cid:durableId="314333611">
    <w:abstractNumId w:val="4"/>
  </w:num>
  <w:num w:numId="5" w16cid:durableId="693507129">
    <w:abstractNumId w:val="7"/>
  </w:num>
  <w:num w:numId="6" w16cid:durableId="191841923">
    <w:abstractNumId w:val="5"/>
  </w:num>
  <w:num w:numId="7" w16cid:durableId="13913456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478886">
    <w:abstractNumId w:val="0"/>
  </w:num>
  <w:num w:numId="9" w16cid:durableId="277837927">
    <w:abstractNumId w:val="9"/>
  </w:num>
  <w:num w:numId="10" w16cid:durableId="354186935">
    <w:abstractNumId w:val="8"/>
  </w:num>
  <w:num w:numId="11" w16cid:durableId="832794424">
    <w:abstractNumId w:val="11"/>
  </w:num>
  <w:num w:numId="12" w16cid:durableId="2441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4D"/>
    <w:rsid w:val="00002EBB"/>
    <w:rsid w:val="0001240A"/>
    <w:rsid w:val="00030EBF"/>
    <w:rsid w:val="00040F61"/>
    <w:rsid w:val="00060AEC"/>
    <w:rsid w:val="00063F91"/>
    <w:rsid w:val="00065304"/>
    <w:rsid w:val="00097F08"/>
    <w:rsid w:val="000A1F10"/>
    <w:rsid w:val="000B1576"/>
    <w:rsid w:val="000B34E6"/>
    <w:rsid w:val="000B6E31"/>
    <w:rsid w:val="000D3D2C"/>
    <w:rsid w:val="000F4CFB"/>
    <w:rsid w:val="00102FAE"/>
    <w:rsid w:val="00110219"/>
    <w:rsid w:val="00120250"/>
    <w:rsid w:val="001226D1"/>
    <w:rsid w:val="0013422B"/>
    <w:rsid w:val="00146B51"/>
    <w:rsid w:val="0015364A"/>
    <w:rsid w:val="00164AF5"/>
    <w:rsid w:val="001673E3"/>
    <w:rsid w:val="00193F75"/>
    <w:rsid w:val="001A617B"/>
    <w:rsid w:val="001B7AEC"/>
    <w:rsid w:val="001C2D50"/>
    <w:rsid w:val="001C3CEB"/>
    <w:rsid w:val="001D4D86"/>
    <w:rsid w:val="002014E6"/>
    <w:rsid w:val="00210A95"/>
    <w:rsid w:val="00215A2A"/>
    <w:rsid w:val="00230E85"/>
    <w:rsid w:val="002431DD"/>
    <w:rsid w:val="002473FF"/>
    <w:rsid w:val="00273BDF"/>
    <w:rsid w:val="0027536E"/>
    <w:rsid w:val="00281678"/>
    <w:rsid w:val="00282111"/>
    <w:rsid w:val="0029521B"/>
    <w:rsid w:val="002A432F"/>
    <w:rsid w:val="002B1845"/>
    <w:rsid w:val="002D4C01"/>
    <w:rsid w:val="002D6551"/>
    <w:rsid w:val="002E12BE"/>
    <w:rsid w:val="00302A47"/>
    <w:rsid w:val="00302BF1"/>
    <w:rsid w:val="00336820"/>
    <w:rsid w:val="003611B6"/>
    <w:rsid w:val="00361A40"/>
    <w:rsid w:val="003658E9"/>
    <w:rsid w:val="00372EB1"/>
    <w:rsid w:val="00376FAE"/>
    <w:rsid w:val="00391CF2"/>
    <w:rsid w:val="00397BDC"/>
    <w:rsid w:val="003A4A0D"/>
    <w:rsid w:val="003A77B3"/>
    <w:rsid w:val="003E5401"/>
    <w:rsid w:val="00410BCA"/>
    <w:rsid w:val="00412D05"/>
    <w:rsid w:val="00416C51"/>
    <w:rsid w:val="00424E81"/>
    <w:rsid w:val="00426651"/>
    <w:rsid w:val="004303F4"/>
    <w:rsid w:val="00452774"/>
    <w:rsid w:val="00454CF8"/>
    <w:rsid w:val="004563E3"/>
    <w:rsid w:val="004618EC"/>
    <w:rsid w:val="00473698"/>
    <w:rsid w:val="00477EB3"/>
    <w:rsid w:val="00492DC7"/>
    <w:rsid w:val="004A0824"/>
    <w:rsid w:val="004A2F80"/>
    <w:rsid w:val="004A4B55"/>
    <w:rsid w:val="004B162E"/>
    <w:rsid w:val="004B30AC"/>
    <w:rsid w:val="004C44D2"/>
    <w:rsid w:val="004D193D"/>
    <w:rsid w:val="004D348C"/>
    <w:rsid w:val="004D5CB1"/>
    <w:rsid w:val="004D66DD"/>
    <w:rsid w:val="004E2F7F"/>
    <w:rsid w:val="004E4B6F"/>
    <w:rsid w:val="005057C7"/>
    <w:rsid w:val="00530FF8"/>
    <w:rsid w:val="00531E22"/>
    <w:rsid w:val="005437B4"/>
    <w:rsid w:val="00546B97"/>
    <w:rsid w:val="00557B9E"/>
    <w:rsid w:val="00563945"/>
    <w:rsid w:val="00564797"/>
    <w:rsid w:val="0057093C"/>
    <w:rsid w:val="00581A86"/>
    <w:rsid w:val="00586586"/>
    <w:rsid w:val="0059037B"/>
    <w:rsid w:val="005944BA"/>
    <w:rsid w:val="005956BD"/>
    <w:rsid w:val="005A1087"/>
    <w:rsid w:val="005F28F5"/>
    <w:rsid w:val="00604AD4"/>
    <w:rsid w:val="00617253"/>
    <w:rsid w:val="00617B7F"/>
    <w:rsid w:val="00621B67"/>
    <w:rsid w:val="006356B8"/>
    <w:rsid w:val="00635F8A"/>
    <w:rsid w:val="006411B1"/>
    <w:rsid w:val="00651063"/>
    <w:rsid w:val="00651226"/>
    <w:rsid w:val="00656E00"/>
    <w:rsid w:val="00660DF8"/>
    <w:rsid w:val="00662FE6"/>
    <w:rsid w:val="006631D2"/>
    <w:rsid w:val="00672A9A"/>
    <w:rsid w:val="00672C50"/>
    <w:rsid w:val="0067458F"/>
    <w:rsid w:val="00676000"/>
    <w:rsid w:val="00676A47"/>
    <w:rsid w:val="00676D26"/>
    <w:rsid w:val="006931D6"/>
    <w:rsid w:val="00694919"/>
    <w:rsid w:val="00697E89"/>
    <w:rsid w:val="006B11D0"/>
    <w:rsid w:val="006C3891"/>
    <w:rsid w:val="006C399C"/>
    <w:rsid w:val="006E10B7"/>
    <w:rsid w:val="006F3C24"/>
    <w:rsid w:val="00700FCD"/>
    <w:rsid w:val="00757A24"/>
    <w:rsid w:val="00757A51"/>
    <w:rsid w:val="00760C9B"/>
    <w:rsid w:val="00765110"/>
    <w:rsid w:val="00771D1E"/>
    <w:rsid w:val="0079754F"/>
    <w:rsid w:val="007B41A4"/>
    <w:rsid w:val="007C3DAF"/>
    <w:rsid w:val="007C6FC5"/>
    <w:rsid w:val="007D394D"/>
    <w:rsid w:val="007E5D6F"/>
    <w:rsid w:val="007F59D0"/>
    <w:rsid w:val="008101EE"/>
    <w:rsid w:val="0082250B"/>
    <w:rsid w:val="00824944"/>
    <w:rsid w:val="00843381"/>
    <w:rsid w:val="008438B6"/>
    <w:rsid w:val="00843E27"/>
    <w:rsid w:val="008447C8"/>
    <w:rsid w:val="00845660"/>
    <w:rsid w:val="00853801"/>
    <w:rsid w:val="008A0B08"/>
    <w:rsid w:val="008B3186"/>
    <w:rsid w:val="008C6E73"/>
    <w:rsid w:val="008D3855"/>
    <w:rsid w:val="008E2CEC"/>
    <w:rsid w:val="008E3DBF"/>
    <w:rsid w:val="008F66EC"/>
    <w:rsid w:val="009156A1"/>
    <w:rsid w:val="00917C20"/>
    <w:rsid w:val="009325A1"/>
    <w:rsid w:val="00941D97"/>
    <w:rsid w:val="009451F3"/>
    <w:rsid w:val="00947F8B"/>
    <w:rsid w:val="00977FA3"/>
    <w:rsid w:val="0098124B"/>
    <w:rsid w:val="0098434E"/>
    <w:rsid w:val="00984794"/>
    <w:rsid w:val="0098709E"/>
    <w:rsid w:val="009B37CD"/>
    <w:rsid w:val="009B5C40"/>
    <w:rsid w:val="009B75FB"/>
    <w:rsid w:val="009C1CAC"/>
    <w:rsid w:val="009C756A"/>
    <w:rsid w:val="009D6A45"/>
    <w:rsid w:val="009F5C67"/>
    <w:rsid w:val="00A02E75"/>
    <w:rsid w:val="00A21C9A"/>
    <w:rsid w:val="00A749E8"/>
    <w:rsid w:val="00A91EFD"/>
    <w:rsid w:val="00A93B97"/>
    <w:rsid w:val="00A94FCF"/>
    <w:rsid w:val="00AA4A0D"/>
    <w:rsid w:val="00AD1A27"/>
    <w:rsid w:val="00AD3F48"/>
    <w:rsid w:val="00AE4E40"/>
    <w:rsid w:val="00B0517D"/>
    <w:rsid w:val="00B23498"/>
    <w:rsid w:val="00B25F4D"/>
    <w:rsid w:val="00B57F4D"/>
    <w:rsid w:val="00B7564A"/>
    <w:rsid w:val="00B75B38"/>
    <w:rsid w:val="00B84AB2"/>
    <w:rsid w:val="00B85639"/>
    <w:rsid w:val="00B85A53"/>
    <w:rsid w:val="00BA61E4"/>
    <w:rsid w:val="00BB2A72"/>
    <w:rsid w:val="00BB6053"/>
    <w:rsid w:val="00BC3333"/>
    <w:rsid w:val="00BD02BB"/>
    <w:rsid w:val="00BD7DFA"/>
    <w:rsid w:val="00BE776E"/>
    <w:rsid w:val="00C0582F"/>
    <w:rsid w:val="00C10D5F"/>
    <w:rsid w:val="00C20DEE"/>
    <w:rsid w:val="00C24B77"/>
    <w:rsid w:val="00C35869"/>
    <w:rsid w:val="00C3702F"/>
    <w:rsid w:val="00C46D34"/>
    <w:rsid w:val="00C57E7C"/>
    <w:rsid w:val="00C62F4D"/>
    <w:rsid w:val="00C65315"/>
    <w:rsid w:val="00C65D4F"/>
    <w:rsid w:val="00C70364"/>
    <w:rsid w:val="00C727D2"/>
    <w:rsid w:val="00C8688C"/>
    <w:rsid w:val="00C933C3"/>
    <w:rsid w:val="00C9670C"/>
    <w:rsid w:val="00CC3008"/>
    <w:rsid w:val="00CD2AAD"/>
    <w:rsid w:val="00CE067D"/>
    <w:rsid w:val="00CE265E"/>
    <w:rsid w:val="00CF11CE"/>
    <w:rsid w:val="00CF3240"/>
    <w:rsid w:val="00CF5C7B"/>
    <w:rsid w:val="00D1433E"/>
    <w:rsid w:val="00D21965"/>
    <w:rsid w:val="00D25FC4"/>
    <w:rsid w:val="00D3495C"/>
    <w:rsid w:val="00D61446"/>
    <w:rsid w:val="00D61B7B"/>
    <w:rsid w:val="00D83E71"/>
    <w:rsid w:val="00DA6230"/>
    <w:rsid w:val="00DD62D7"/>
    <w:rsid w:val="00DE63F6"/>
    <w:rsid w:val="00E016F1"/>
    <w:rsid w:val="00E6406F"/>
    <w:rsid w:val="00E72CEF"/>
    <w:rsid w:val="00E92AAB"/>
    <w:rsid w:val="00EA4094"/>
    <w:rsid w:val="00EC24B9"/>
    <w:rsid w:val="00EC6932"/>
    <w:rsid w:val="00ED65BF"/>
    <w:rsid w:val="00ED71B0"/>
    <w:rsid w:val="00EE7B63"/>
    <w:rsid w:val="00EF4C6A"/>
    <w:rsid w:val="00F005D6"/>
    <w:rsid w:val="00F2639D"/>
    <w:rsid w:val="00F36406"/>
    <w:rsid w:val="00F6283C"/>
    <w:rsid w:val="00F64C2A"/>
    <w:rsid w:val="00F83239"/>
    <w:rsid w:val="00F87047"/>
    <w:rsid w:val="00FA3C01"/>
    <w:rsid w:val="00FB0535"/>
    <w:rsid w:val="00FB2768"/>
    <w:rsid w:val="00FB2882"/>
    <w:rsid w:val="00FB5205"/>
    <w:rsid w:val="00FC5754"/>
    <w:rsid w:val="00FE4538"/>
    <w:rsid w:val="00FF25BB"/>
    <w:rsid w:val="010B1791"/>
    <w:rsid w:val="0194C62F"/>
    <w:rsid w:val="01E78FC4"/>
    <w:rsid w:val="02432EA3"/>
    <w:rsid w:val="0310247A"/>
    <w:rsid w:val="034678EB"/>
    <w:rsid w:val="03480E89"/>
    <w:rsid w:val="0380ACFD"/>
    <w:rsid w:val="06A56ACB"/>
    <w:rsid w:val="06EF893B"/>
    <w:rsid w:val="077080E9"/>
    <w:rsid w:val="0891DB2C"/>
    <w:rsid w:val="08C99573"/>
    <w:rsid w:val="0926C6CB"/>
    <w:rsid w:val="094D6CEE"/>
    <w:rsid w:val="0BFEEEEF"/>
    <w:rsid w:val="0C1C8026"/>
    <w:rsid w:val="0C57955B"/>
    <w:rsid w:val="0D2E0DD8"/>
    <w:rsid w:val="0D9D0696"/>
    <w:rsid w:val="0DC69A10"/>
    <w:rsid w:val="0DF365BC"/>
    <w:rsid w:val="0E14F9EC"/>
    <w:rsid w:val="0E2A9D26"/>
    <w:rsid w:val="0E3B7641"/>
    <w:rsid w:val="0ECE0052"/>
    <w:rsid w:val="0F3E7282"/>
    <w:rsid w:val="0F8F361D"/>
    <w:rsid w:val="0F959106"/>
    <w:rsid w:val="0FE5277A"/>
    <w:rsid w:val="112B067E"/>
    <w:rsid w:val="11C7CEEA"/>
    <w:rsid w:val="11FA61B5"/>
    <w:rsid w:val="12574F5C"/>
    <w:rsid w:val="1277FF9D"/>
    <w:rsid w:val="13928157"/>
    <w:rsid w:val="13BB0B5F"/>
    <w:rsid w:val="13DF70DB"/>
    <w:rsid w:val="15F748A4"/>
    <w:rsid w:val="16CFDE8C"/>
    <w:rsid w:val="16D124B1"/>
    <w:rsid w:val="17D34F89"/>
    <w:rsid w:val="1874E298"/>
    <w:rsid w:val="1964FFBD"/>
    <w:rsid w:val="19AD3EE3"/>
    <w:rsid w:val="19C39591"/>
    <w:rsid w:val="1A10B2F9"/>
    <w:rsid w:val="1B43048D"/>
    <w:rsid w:val="1C9C09D5"/>
    <w:rsid w:val="1CACD552"/>
    <w:rsid w:val="1CC65268"/>
    <w:rsid w:val="1D611676"/>
    <w:rsid w:val="1D727686"/>
    <w:rsid w:val="1E73D2EE"/>
    <w:rsid w:val="1E804AA1"/>
    <w:rsid w:val="1F44EC3D"/>
    <w:rsid w:val="1F4C4D6A"/>
    <w:rsid w:val="20418F29"/>
    <w:rsid w:val="211420A4"/>
    <w:rsid w:val="2122FC25"/>
    <w:rsid w:val="215321D0"/>
    <w:rsid w:val="21BF4F3D"/>
    <w:rsid w:val="223772A3"/>
    <w:rsid w:val="22440B9C"/>
    <w:rsid w:val="23613619"/>
    <w:rsid w:val="243BC390"/>
    <w:rsid w:val="2445342B"/>
    <w:rsid w:val="24D8B591"/>
    <w:rsid w:val="24DF6F26"/>
    <w:rsid w:val="25972D9F"/>
    <w:rsid w:val="25EE66CB"/>
    <w:rsid w:val="26A53816"/>
    <w:rsid w:val="28CC267B"/>
    <w:rsid w:val="295E5B2A"/>
    <w:rsid w:val="29D0779D"/>
    <w:rsid w:val="29E461F2"/>
    <w:rsid w:val="2B135CE1"/>
    <w:rsid w:val="2B6C47FE"/>
    <w:rsid w:val="2BAA3705"/>
    <w:rsid w:val="2C1490C7"/>
    <w:rsid w:val="2C45D66C"/>
    <w:rsid w:val="2D980FBA"/>
    <w:rsid w:val="2DACE0FE"/>
    <w:rsid w:val="2DB1F733"/>
    <w:rsid w:val="2E39121B"/>
    <w:rsid w:val="2E96B0FC"/>
    <w:rsid w:val="2EB9A8D1"/>
    <w:rsid w:val="2FB3B564"/>
    <w:rsid w:val="3092141D"/>
    <w:rsid w:val="30CB2020"/>
    <w:rsid w:val="337C3470"/>
    <w:rsid w:val="347F9EA3"/>
    <w:rsid w:val="34A621EA"/>
    <w:rsid w:val="34A8539F"/>
    <w:rsid w:val="35678A0F"/>
    <w:rsid w:val="36EB549A"/>
    <w:rsid w:val="37BD0E79"/>
    <w:rsid w:val="385682B1"/>
    <w:rsid w:val="387C4C06"/>
    <w:rsid w:val="38D57ABE"/>
    <w:rsid w:val="3923E3C8"/>
    <w:rsid w:val="395DAE80"/>
    <w:rsid w:val="3A9D97FB"/>
    <w:rsid w:val="3AE067D7"/>
    <w:rsid w:val="3BD13B69"/>
    <w:rsid w:val="3D3EBBC9"/>
    <w:rsid w:val="3DEE4A75"/>
    <w:rsid w:val="3E177121"/>
    <w:rsid w:val="3EE78759"/>
    <w:rsid w:val="3F11E537"/>
    <w:rsid w:val="3F2DD808"/>
    <w:rsid w:val="3FEE1FDC"/>
    <w:rsid w:val="3FF2ECAF"/>
    <w:rsid w:val="40C48C8D"/>
    <w:rsid w:val="41E40DA5"/>
    <w:rsid w:val="439E4971"/>
    <w:rsid w:val="43A1CDA4"/>
    <w:rsid w:val="448FB5AA"/>
    <w:rsid w:val="44ABE042"/>
    <w:rsid w:val="44BD6899"/>
    <w:rsid w:val="455ACF0E"/>
    <w:rsid w:val="45ECBF20"/>
    <w:rsid w:val="4653B5E3"/>
    <w:rsid w:val="47974A32"/>
    <w:rsid w:val="485EBC93"/>
    <w:rsid w:val="486BB823"/>
    <w:rsid w:val="48BF5FBA"/>
    <w:rsid w:val="48C7644C"/>
    <w:rsid w:val="48E2F41B"/>
    <w:rsid w:val="4985F25A"/>
    <w:rsid w:val="4A1517D4"/>
    <w:rsid w:val="4B2F8BDE"/>
    <w:rsid w:val="4D3677F9"/>
    <w:rsid w:val="4D4CB896"/>
    <w:rsid w:val="4D651ABC"/>
    <w:rsid w:val="4F2DFAB0"/>
    <w:rsid w:val="50BD283F"/>
    <w:rsid w:val="51AD7EBA"/>
    <w:rsid w:val="52236C83"/>
    <w:rsid w:val="54DC2317"/>
    <w:rsid w:val="5519358F"/>
    <w:rsid w:val="5553AF51"/>
    <w:rsid w:val="55AF35C9"/>
    <w:rsid w:val="5646AA1D"/>
    <w:rsid w:val="5648A066"/>
    <w:rsid w:val="564F185D"/>
    <w:rsid w:val="58EEC411"/>
    <w:rsid w:val="59041018"/>
    <w:rsid w:val="598A4CFC"/>
    <w:rsid w:val="5C2EB605"/>
    <w:rsid w:val="5CB69DFC"/>
    <w:rsid w:val="5D123A40"/>
    <w:rsid w:val="5DA1F015"/>
    <w:rsid w:val="5F652AC9"/>
    <w:rsid w:val="617517B8"/>
    <w:rsid w:val="630E5B4F"/>
    <w:rsid w:val="633F318A"/>
    <w:rsid w:val="67C24DA6"/>
    <w:rsid w:val="67F74DDE"/>
    <w:rsid w:val="693E4020"/>
    <w:rsid w:val="6C20AF15"/>
    <w:rsid w:val="6C3C22FB"/>
    <w:rsid w:val="6F62EE88"/>
    <w:rsid w:val="6F96AD56"/>
    <w:rsid w:val="6FB12BF0"/>
    <w:rsid w:val="6FF1D399"/>
    <w:rsid w:val="70888E00"/>
    <w:rsid w:val="726264E4"/>
    <w:rsid w:val="726731B7"/>
    <w:rsid w:val="7292A1C4"/>
    <w:rsid w:val="72EDB148"/>
    <w:rsid w:val="73380D80"/>
    <w:rsid w:val="742E7225"/>
    <w:rsid w:val="74365FAB"/>
    <w:rsid w:val="743C3BC8"/>
    <w:rsid w:val="743FF830"/>
    <w:rsid w:val="74A53F2C"/>
    <w:rsid w:val="75AFF4C0"/>
    <w:rsid w:val="767446B9"/>
    <w:rsid w:val="76886EB3"/>
    <w:rsid w:val="76F4DCC2"/>
    <w:rsid w:val="77F72032"/>
    <w:rsid w:val="7831B856"/>
    <w:rsid w:val="79082507"/>
    <w:rsid w:val="79F3FEDB"/>
    <w:rsid w:val="7A20607E"/>
    <w:rsid w:val="7A475483"/>
    <w:rsid w:val="7AA5A12F"/>
    <w:rsid w:val="7B784E3F"/>
    <w:rsid w:val="7BA95B19"/>
    <w:rsid w:val="7D93553C"/>
    <w:rsid w:val="7DA3E89B"/>
    <w:rsid w:val="7EEC49BD"/>
    <w:rsid w:val="7F224D8A"/>
    <w:rsid w:val="7F91D50D"/>
    <w:rsid w:val="7FAF89D4"/>
    <w:rsid w:val="7FE8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1C60F"/>
  <w15:chartTrackingRefBased/>
  <w15:docId w15:val="{6AD804B9-237C-4AEF-973F-0CBD650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7FA3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47F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F8B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nhideWhenUsed/>
    <w:rsid w:val="00391C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1CF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1C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D2"/>
  </w:style>
  <w:style w:type="paragraph" w:styleId="Footer">
    <w:name w:val="footer"/>
    <w:basedOn w:val="Normal"/>
    <w:link w:val="FooterChar"/>
    <w:uiPriority w:val="99"/>
    <w:unhideWhenUsed/>
    <w:rsid w:val="00C7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D2"/>
  </w:style>
  <w:style w:type="character" w:customStyle="1" w:styleId="Heading1Char">
    <w:name w:val="Heading 1 Char"/>
    <w:basedOn w:val="DefaultParagraphFont"/>
    <w:link w:val="Heading1"/>
    <w:uiPriority w:val="9"/>
    <w:rsid w:val="00977FA3"/>
    <w:rPr>
      <w:rFonts w:ascii="Cambria" w:eastAsia="Times New Roman" w:hAnsi="Cambria" w:cs="Times New Roman"/>
      <w:b/>
      <w:bCs/>
      <w:kern w:val="36"/>
      <w:sz w:val="24"/>
      <w:szCs w:val="4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link w:val="BodyChar"/>
    <w:qFormat/>
    <w:rsid w:val="00C0582F"/>
    <w:pPr>
      <w:widowControl w:val="0"/>
      <w:suppressAutoHyphens/>
      <w:spacing w:after="24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BulletPoint">
    <w:name w:val="Bullet Point"/>
    <w:basedOn w:val="Body"/>
    <w:link w:val="BulletPointChar"/>
    <w:qFormat/>
    <w:rsid w:val="00C0582F"/>
    <w:pPr>
      <w:numPr>
        <w:numId w:val="12"/>
      </w:numPr>
      <w:tabs>
        <w:tab w:val="left" w:pos="1276"/>
      </w:tabs>
      <w:spacing w:after="120"/>
      <w:ind w:left="426" w:hanging="357"/>
    </w:pPr>
  </w:style>
  <w:style w:type="character" w:customStyle="1" w:styleId="BodyChar">
    <w:name w:val="Body Char"/>
    <w:basedOn w:val="DefaultParagraphFont"/>
    <w:link w:val="Body"/>
    <w:rsid w:val="00C0582F"/>
    <w:rPr>
      <w:rFonts w:ascii="Calibri" w:eastAsia="SimSun" w:hAnsi="Calibri" w:cs="Mangal"/>
      <w:kern w:val="1"/>
      <w:lang w:eastAsia="hi-IN" w:bidi="hi-IN"/>
    </w:rPr>
  </w:style>
  <w:style w:type="character" w:customStyle="1" w:styleId="ListParagraphChar">
    <w:name w:val="List Paragraph Char"/>
    <w:link w:val="ListParagraph"/>
    <w:uiPriority w:val="34"/>
    <w:rsid w:val="00C0582F"/>
    <w:rPr>
      <w:rFonts w:eastAsiaTheme="minorEastAsia"/>
    </w:rPr>
  </w:style>
  <w:style w:type="character" w:customStyle="1" w:styleId="BulletPointChar">
    <w:name w:val="Bullet Point Char"/>
    <w:link w:val="BulletPoint"/>
    <w:rsid w:val="00C0582F"/>
    <w:rPr>
      <w:rFonts w:ascii="Calibri" w:eastAsia="SimSun" w:hAnsi="Calibri" w:cs="Mangal"/>
      <w:kern w:val="1"/>
      <w:lang w:eastAsia="hi-IN" w:bidi="hi-IN"/>
    </w:rPr>
  </w:style>
  <w:style w:type="paragraph" w:customStyle="1" w:styleId="EAAARedsectiontitle">
    <w:name w:val="EAAARed section title"/>
    <w:basedOn w:val="Normal"/>
    <w:next w:val="Body"/>
    <w:autoRedefine/>
    <w:qFormat/>
    <w:rsid w:val="00454CF8"/>
    <w:pPr>
      <w:widowControl w:val="0"/>
      <w:suppressAutoHyphens/>
      <w:spacing w:after="80" w:line="240" w:lineRule="auto"/>
    </w:pPr>
    <w:rPr>
      <w:rFonts w:ascii="Frutiger-Light" w:eastAsia="SimSun" w:hAnsi="Frutiger-Light" w:cs="Frutiger-Light"/>
      <w:b/>
      <w:bCs/>
      <w:color w:val="DD042D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a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aa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2e4b44-2a06-4a84-b27f-9870667cba00">
      <UserInfo>
        <DisplayName/>
        <AccountId xsi:nil="true"/>
        <AccountType/>
      </UserInfo>
    </SharedWithUsers>
    <MediaLengthInSeconds xmlns="f6cba8f6-21da-4c50-b226-7bc0dd2bccc7" xsi:nil="true"/>
    <TaxCatchAll xmlns="842e4b44-2a06-4a84-b27f-9870667cba00" xsi:nil="true"/>
    <lcf76f155ced4ddcb4097134ff3c332f xmlns="f6cba8f6-21da-4c50-b226-7bc0dd2bcc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96B96191F644496B12F95AC5CF565" ma:contentTypeVersion="18" ma:contentTypeDescription="Create a new document." ma:contentTypeScope="" ma:versionID="c0cb0c25360584f886351a5f9dbc8333">
  <xsd:schema xmlns:xsd="http://www.w3.org/2001/XMLSchema" xmlns:xs="http://www.w3.org/2001/XMLSchema" xmlns:p="http://schemas.microsoft.com/office/2006/metadata/properties" xmlns:ns2="f6cba8f6-21da-4c50-b226-7bc0dd2bccc7" xmlns:ns3="842e4b44-2a06-4a84-b27f-9870667cba00" targetNamespace="http://schemas.microsoft.com/office/2006/metadata/properties" ma:root="true" ma:fieldsID="0352a18a7ee05637e5117a2bf3157dbc" ns2:_="" ns3:_="">
    <xsd:import namespace="f6cba8f6-21da-4c50-b226-7bc0dd2bccc7"/>
    <xsd:import namespace="842e4b44-2a06-4a84-b27f-9870667c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a8f6-21da-4c50-b226-7bc0dd2b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17231-7d5c-4b79-857a-21a740801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4b44-2a06-4a84-b27f-9870667c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209071-8e6f-4f47-8695-df6cf372c0ae}" ma:internalName="TaxCatchAll" ma:showField="CatchAllData" ma:web="842e4b44-2a06-4a84-b27f-9870667cb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5D33-AC0D-4C66-9615-33A3D5751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4B3F4-8BE2-499D-A1EC-0960D2B12BF3}">
  <ds:schemaRefs>
    <ds:schemaRef ds:uri="http://schemas.microsoft.com/office/2006/metadata/properties"/>
    <ds:schemaRef ds:uri="http://schemas.microsoft.com/office/infopath/2007/PartnerControls"/>
    <ds:schemaRef ds:uri="ac05ddbd-329f-485e-8c7d-33b7588c16e3"/>
    <ds:schemaRef ds:uri="e41cfde1-8073-4097-8b76-21eca378fc3d"/>
  </ds:schemaRefs>
</ds:datastoreItem>
</file>

<file path=customXml/itemProps3.xml><?xml version="1.0" encoding="utf-8"?>
<ds:datastoreItem xmlns:ds="http://schemas.openxmlformats.org/officeDocument/2006/customXml" ds:itemID="{55A55941-EFAD-4C9C-BD45-71DFA7E32A7A}"/>
</file>

<file path=customXml/itemProps4.xml><?xml version="1.0" encoding="utf-8"?>
<ds:datastoreItem xmlns:ds="http://schemas.openxmlformats.org/officeDocument/2006/customXml" ds:itemID="{DD193BBE-85DF-F441-8142-5D13692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Causton</dc:creator>
  <cp:keywords/>
  <dc:description/>
  <cp:lastModifiedBy>Sarah Hurren</cp:lastModifiedBy>
  <cp:revision>21</cp:revision>
  <dcterms:created xsi:type="dcterms:W3CDTF">2024-03-12T15:25:00Z</dcterms:created>
  <dcterms:modified xsi:type="dcterms:W3CDTF">2024-03-13T11:36:00Z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0x0101007968AD789EA7A64CBBB08DE6A9B043B6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